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693" w:rsidRPr="009A5693" w:rsidRDefault="009A5693" w:rsidP="009A5693">
      <w:pPr>
        <w:shd w:val="clear" w:color="auto" w:fill="FFFFFF"/>
        <w:spacing w:after="165" w:line="240" w:lineRule="auto"/>
        <w:outlineLvl w:val="0"/>
        <w:rPr>
          <w:rFonts w:ascii="Helvetica" w:eastAsia="Times New Roman" w:hAnsi="Helvetica" w:cs="Helvetica"/>
          <w:b/>
          <w:bCs/>
          <w:color w:val="333333"/>
          <w:kern w:val="36"/>
          <w:sz w:val="35"/>
          <w:szCs w:val="35"/>
          <w:lang w:eastAsia="de-DE"/>
        </w:rPr>
      </w:pPr>
      <w:r w:rsidRPr="009A5693">
        <w:rPr>
          <w:rFonts w:ascii="Helvetica" w:eastAsia="Times New Roman" w:hAnsi="Helvetica" w:cs="Helvetica"/>
          <w:b/>
          <w:bCs/>
          <w:color w:val="333333"/>
          <w:kern w:val="36"/>
          <w:sz w:val="35"/>
          <w:szCs w:val="35"/>
          <w:lang w:eastAsia="de-DE"/>
        </w:rPr>
        <w:t>Moderne Ferienwohnung mit Pool und Meerblick in San Eugenio</w:t>
      </w:r>
    </w:p>
    <w:p w:rsidR="00B7764E" w:rsidRPr="00B7764E" w:rsidRDefault="00B7764E" w:rsidP="00B7764E">
      <w:pPr>
        <w:pStyle w:val="Listenabsatz"/>
        <w:numPr>
          <w:ilvl w:val="0"/>
          <w:numId w:val="4"/>
        </w:numPr>
        <w:rPr>
          <w:rFonts w:ascii="Helvetica" w:hAnsi="Helvetica" w:cs="Helvetica"/>
          <w:sz w:val="24"/>
          <w:szCs w:val="24"/>
        </w:rPr>
      </w:pPr>
      <w:r w:rsidRPr="00B7764E">
        <w:rPr>
          <w:rFonts w:ascii="Helvetica" w:hAnsi="Helvetica" w:cs="Helvetica"/>
          <w:sz w:val="24"/>
          <w:szCs w:val="24"/>
        </w:rPr>
        <w:t xml:space="preserve">Personen: </w:t>
      </w:r>
      <w:r w:rsidRPr="00B7764E">
        <w:rPr>
          <w:rFonts w:ascii="Helvetica" w:hAnsi="Helvetica" w:cs="Helvetica"/>
          <w:sz w:val="24"/>
          <w:szCs w:val="24"/>
        </w:rPr>
        <w:t>3</w:t>
      </w:r>
    </w:p>
    <w:p w:rsidR="00B7764E" w:rsidRPr="00B7764E" w:rsidRDefault="00B7764E" w:rsidP="00B7764E">
      <w:pPr>
        <w:pStyle w:val="Listenabsatz"/>
        <w:numPr>
          <w:ilvl w:val="0"/>
          <w:numId w:val="4"/>
        </w:numPr>
        <w:rPr>
          <w:rFonts w:ascii="Helvetica" w:hAnsi="Helvetica" w:cs="Helvetica"/>
          <w:sz w:val="24"/>
          <w:szCs w:val="24"/>
        </w:rPr>
      </w:pPr>
      <w:r w:rsidRPr="00B7764E">
        <w:rPr>
          <w:rFonts w:ascii="Helvetica" w:hAnsi="Helvetica" w:cs="Helvetica"/>
          <w:sz w:val="24"/>
          <w:szCs w:val="24"/>
        </w:rPr>
        <w:t xml:space="preserve">Schlafzimmer: </w:t>
      </w:r>
      <w:r w:rsidRPr="00B7764E">
        <w:rPr>
          <w:rFonts w:ascii="Helvetica" w:hAnsi="Helvetica" w:cs="Helvetica"/>
          <w:sz w:val="24"/>
          <w:szCs w:val="24"/>
        </w:rPr>
        <w:t>1</w:t>
      </w:r>
    </w:p>
    <w:p w:rsidR="00B7764E" w:rsidRPr="00B7764E" w:rsidRDefault="00B7764E" w:rsidP="00B7764E">
      <w:pPr>
        <w:pStyle w:val="Listenabsatz"/>
        <w:numPr>
          <w:ilvl w:val="0"/>
          <w:numId w:val="4"/>
        </w:numPr>
        <w:rPr>
          <w:rFonts w:ascii="Helvetica" w:hAnsi="Helvetica" w:cs="Helvetica"/>
          <w:sz w:val="24"/>
          <w:szCs w:val="24"/>
        </w:rPr>
      </w:pPr>
      <w:r w:rsidRPr="00B7764E">
        <w:rPr>
          <w:rFonts w:ascii="Helvetica" w:hAnsi="Helvetica" w:cs="Helvetica"/>
          <w:sz w:val="24"/>
          <w:szCs w:val="24"/>
        </w:rPr>
        <w:t xml:space="preserve">Badezimmer: </w:t>
      </w:r>
      <w:r w:rsidRPr="00B7764E">
        <w:rPr>
          <w:rFonts w:ascii="Helvetica" w:hAnsi="Helvetica" w:cs="Helvetica"/>
          <w:sz w:val="24"/>
          <w:szCs w:val="24"/>
        </w:rPr>
        <w:t>1</w:t>
      </w:r>
    </w:p>
    <w:p w:rsidR="00B7764E" w:rsidRPr="00B7764E" w:rsidRDefault="00B7764E" w:rsidP="00B7764E">
      <w:pPr>
        <w:pStyle w:val="Listenabsatz"/>
        <w:numPr>
          <w:ilvl w:val="0"/>
          <w:numId w:val="4"/>
        </w:numPr>
        <w:rPr>
          <w:rFonts w:ascii="Helvetica" w:hAnsi="Helvetica" w:cs="Helvetica"/>
          <w:sz w:val="24"/>
          <w:szCs w:val="24"/>
        </w:rPr>
      </w:pPr>
      <w:r w:rsidRPr="00B7764E">
        <w:rPr>
          <w:rFonts w:ascii="Helvetica" w:hAnsi="Helvetica" w:cs="Helvetica"/>
          <w:sz w:val="24"/>
          <w:szCs w:val="24"/>
        </w:rPr>
        <w:t>Größe ca. 55m²</w:t>
      </w:r>
    </w:p>
    <w:p w:rsidR="00B7764E" w:rsidRPr="00B7764E" w:rsidRDefault="00B7764E" w:rsidP="00B7764E">
      <w:pPr>
        <w:pStyle w:val="Listenabsatz"/>
        <w:numPr>
          <w:ilvl w:val="0"/>
          <w:numId w:val="4"/>
        </w:numPr>
        <w:rPr>
          <w:rFonts w:ascii="Helvetica" w:hAnsi="Helvetica" w:cs="Helvetica"/>
          <w:sz w:val="24"/>
          <w:szCs w:val="24"/>
        </w:rPr>
      </w:pPr>
      <w:r w:rsidRPr="00B7764E">
        <w:rPr>
          <w:rFonts w:ascii="Helvetica" w:hAnsi="Helvetica" w:cs="Helvetica"/>
          <w:sz w:val="24"/>
          <w:szCs w:val="24"/>
        </w:rPr>
        <w:t>Internet</w:t>
      </w:r>
      <w:r w:rsidRPr="00B7764E">
        <w:rPr>
          <w:rFonts w:ascii="Helvetica" w:hAnsi="Helvetica" w:cs="Helvetica"/>
          <w:sz w:val="24"/>
          <w:szCs w:val="24"/>
        </w:rPr>
        <w:tab/>
      </w:r>
    </w:p>
    <w:p w:rsidR="00A97AF9" w:rsidRPr="00B7764E" w:rsidRDefault="00B7764E" w:rsidP="00B7764E">
      <w:pPr>
        <w:pStyle w:val="Listenabsatz"/>
        <w:numPr>
          <w:ilvl w:val="0"/>
          <w:numId w:val="4"/>
        </w:numPr>
        <w:rPr>
          <w:rFonts w:ascii="Helvetica" w:hAnsi="Helvetica" w:cs="Helvetica"/>
          <w:sz w:val="24"/>
          <w:szCs w:val="24"/>
        </w:rPr>
      </w:pPr>
      <w:r w:rsidRPr="00B7764E">
        <w:rPr>
          <w:rFonts w:ascii="Helvetica" w:hAnsi="Helvetica" w:cs="Helvetica"/>
          <w:sz w:val="24"/>
          <w:szCs w:val="24"/>
        </w:rPr>
        <w:t>Pool</w:t>
      </w:r>
    </w:p>
    <w:p w:rsidR="009A5693" w:rsidRDefault="00B7764E" w:rsidP="009A5693">
      <w:pPr>
        <w:shd w:val="clear" w:color="auto" w:fill="FFFFFF"/>
        <w:spacing w:after="165" w:line="240" w:lineRule="auto"/>
        <w:jc w:val="both"/>
        <w:rPr>
          <w:rFonts w:ascii="Helvetica" w:eastAsia="Times New Roman" w:hAnsi="Helvetica" w:cs="Helvetica"/>
          <w:b/>
          <w:color w:val="333333"/>
          <w:sz w:val="28"/>
          <w:szCs w:val="28"/>
          <w:lang w:eastAsia="de-DE"/>
        </w:rPr>
      </w:pPr>
      <w:hyperlink r:id="rId5" w:history="1">
        <w:r w:rsidR="009A5693" w:rsidRPr="00B7764E">
          <w:rPr>
            <w:rStyle w:val="Hyperlink"/>
            <w:rFonts w:ascii="Helvetica" w:eastAsia="Times New Roman" w:hAnsi="Helvetica" w:cs="Helvetica"/>
            <w:b/>
            <w:sz w:val="28"/>
            <w:szCs w:val="28"/>
            <w:lang w:eastAsia="de-DE"/>
          </w:rPr>
          <w:t>Informationen zur Verfügbarkeit und Preis gibt es über die Website</w:t>
        </w:r>
      </w:hyperlink>
    </w:p>
    <w:p w:rsidR="00B7764E" w:rsidRDefault="00B7764E" w:rsidP="009A5693">
      <w:pPr>
        <w:shd w:val="clear" w:color="auto" w:fill="FFFFFF"/>
        <w:spacing w:after="165" w:line="240" w:lineRule="auto"/>
        <w:jc w:val="both"/>
        <w:rPr>
          <w:rFonts w:ascii="Helvetica" w:eastAsia="Times New Roman" w:hAnsi="Helvetica" w:cs="Helvetica"/>
          <w:b/>
          <w:color w:val="333333"/>
          <w:sz w:val="28"/>
          <w:szCs w:val="28"/>
          <w:lang w:eastAsia="de-DE"/>
        </w:rPr>
      </w:pPr>
      <w:hyperlink r:id="rId6" w:history="1">
        <w:r w:rsidRPr="00012B89">
          <w:rPr>
            <w:rStyle w:val="Hyperlink"/>
            <w:rFonts w:ascii="Helvetica" w:eastAsia="Times New Roman" w:hAnsi="Helvetica" w:cs="Helvetica"/>
            <w:b/>
            <w:sz w:val="28"/>
            <w:szCs w:val="28"/>
            <w:lang w:eastAsia="de-DE"/>
          </w:rPr>
          <w:t>https://www.ferienhaeuser-auf-teneriffa.de/moderne-ferienwohnung-mit-pool-und-meerblick-in-san-eugenio-o7541.html?pid=5978</w:t>
        </w:r>
      </w:hyperlink>
      <w:r>
        <w:rPr>
          <w:rFonts w:ascii="Helvetica" w:eastAsia="Times New Roman" w:hAnsi="Helvetica" w:cs="Helvetica"/>
          <w:b/>
          <w:color w:val="333333"/>
          <w:sz w:val="28"/>
          <w:szCs w:val="28"/>
          <w:lang w:eastAsia="de-DE"/>
        </w:rPr>
        <w:t xml:space="preserve"> </w:t>
      </w:r>
    </w:p>
    <w:p w:rsidR="00B7764E" w:rsidRPr="009A5693" w:rsidRDefault="00B7764E" w:rsidP="009A5693">
      <w:pPr>
        <w:shd w:val="clear" w:color="auto" w:fill="FFFFFF"/>
        <w:spacing w:after="165" w:line="240" w:lineRule="auto"/>
        <w:jc w:val="both"/>
        <w:rPr>
          <w:rFonts w:ascii="Helvetica" w:eastAsia="Times New Roman" w:hAnsi="Helvetica" w:cs="Helvetica"/>
          <w:b/>
          <w:color w:val="333333"/>
          <w:sz w:val="28"/>
          <w:szCs w:val="28"/>
          <w:lang w:eastAsia="de-DE"/>
        </w:rPr>
      </w:pPr>
    </w:p>
    <w:p w:rsidR="009A5693" w:rsidRPr="009A5693" w:rsidRDefault="009A5693" w:rsidP="009A5693">
      <w:pPr>
        <w:shd w:val="clear" w:color="auto" w:fill="FFFFFF"/>
        <w:spacing w:after="165" w:line="240" w:lineRule="auto"/>
        <w:jc w:val="both"/>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Die schöne und modern eingerichtete Ferienwohnung in San Eugenio ist Teil der ruhigen und gepflegten Anlage "Orlando 85". Hier, im sonnensicheren Süden von Teneriffa lässt sich ein wundervoller Urlaub verbringen. Die Ferienwohnung befindet sich lediglich 550 Meter von den Stränden "Torviscas" und "Playa Puerto Colón" entfernt.</w:t>
      </w:r>
    </w:p>
    <w:p w:rsidR="009A5693" w:rsidRPr="009A5693" w:rsidRDefault="009A5693" w:rsidP="009A5693">
      <w:pPr>
        <w:shd w:val="clear" w:color="auto" w:fill="FFFFFF"/>
        <w:spacing w:after="165" w:line="240" w:lineRule="auto"/>
        <w:jc w:val="both"/>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Zur Anlage, in der sich die Fewo befindet, gehören gleich drei Pools, von denen einer ein Kinderpool ist. Obendrein ist dort auch eine Café-Bar ein Fitnesscenter und drei große Parkplätze vorhanden. Das Abstellen des Mietwagens ist dort kostenlos.</w:t>
      </w:r>
    </w:p>
    <w:p w:rsidR="009A5693" w:rsidRPr="009A5693" w:rsidRDefault="009A5693" w:rsidP="009A5693">
      <w:pPr>
        <w:shd w:val="clear" w:color="auto" w:fill="FFFFFF"/>
        <w:spacing w:after="165" w:line="240" w:lineRule="auto"/>
        <w:jc w:val="both"/>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Die Ferienwohnung wurde 2022 komplett saniert und mit hochwertigen Möbeln ausgestattet, um für möglichst viel Komfort zu sorgen.</w:t>
      </w:r>
    </w:p>
    <w:p w:rsidR="009A5693" w:rsidRPr="009A5693" w:rsidRDefault="009A5693" w:rsidP="009A5693">
      <w:pPr>
        <w:shd w:val="clear" w:color="auto" w:fill="FFFFFF"/>
        <w:spacing w:before="330" w:after="165" w:line="240" w:lineRule="auto"/>
        <w:outlineLvl w:val="1"/>
        <w:rPr>
          <w:rFonts w:ascii="Helvetica" w:eastAsia="Times New Roman" w:hAnsi="Helvetica" w:cs="Helvetica"/>
          <w:b/>
          <w:bCs/>
          <w:color w:val="333333"/>
          <w:sz w:val="26"/>
          <w:szCs w:val="26"/>
          <w:lang w:eastAsia="de-DE"/>
        </w:rPr>
      </w:pPr>
      <w:r w:rsidRPr="009A5693">
        <w:rPr>
          <w:rFonts w:ascii="Helvetica" w:eastAsia="Times New Roman" w:hAnsi="Helvetica" w:cs="Helvetica"/>
          <w:b/>
          <w:bCs/>
          <w:color w:val="333333"/>
          <w:sz w:val="26"/>
          <w:szCs w:val="26"/>
          <w:lang w:eastAsia="de-DE"/>
        </w:rPr>
        <w:t>Ausstattung</w:t>
      </w:r>
    </w:p>
    <w:p w:rsidR="009A5693" w:rsidRPr="009A5693" w:rsidRDefault="009A5693" w:rsidP="009A5693">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Pool</w:t>
      </w:r>
    </w:p>
    <w:p w:rsidR="009A5693" w:rsidRPr="009A5693" w:rsidRDefault="009A5693" w:rsidP="009A5693">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Internetzugang</w:t>
      </w:r>
    </w:p>
    <w:p w:rsidR="009A5693" w:rsidRPr="009A5693" w:rsidRDefault="009A5693" w:rsidP="009A5693">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deutsches TV</w:t>
      </w:r>
    </w:p>
    <w:p w:rsidR="009A5693" w:rsidRPr="009A5693" w:rsidRDefault="009A5693" w:rsidP="009A5693">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Klimaanlage</w:t>
      </w:r>
    </w:p>
    <w:p w:rsidR="009A5693" w:rsidRPr="009A5693" w:rsidRDefault="009A5693" w:rsidP="009A5693">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Waschmaschine</w:t>
      </w:r>
    </w:p>
    <w:p w:rsidR="009A5693" w:rsidRPr="009A5693" w:rsidRDefault="009A5693" w:rsidP="009A5693">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Geschirrspüler</w:t>
      </w:r>
    </w:p>
    <w:p w:rsidR="009A5693" w:rsidRPr="009A5693" w:rsidRDefault="009A5693" w:rsidP="009A5693">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Mikrowelle</w:t>
      </w:r>
    </w:p>
    <w:p w:rsidR="009A5693" w:rsidRPr="009A5693" w:rsidRDefault="009A5693" w:rsidP="009A5693">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Nur für Nichtraucher</w:t>
      </w:r>
    </w:p>
    <w:p w:rsidR="009A5693" w:rsidRPr="009A5693" w:rsidRDefault="009A5693" w:rsidP="009A5693">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Kinderbett</w:t>
      </w:r>
    </w:p>
    <w:p w:rsidR="009A5693" w:rsidRPr="009A5693" w:rsidRDefault="009A5693" w:rsidP="009A5693">
      <w:pPr>
        <w:shd w:val="clear" w:color="auto" w:fill="FFFFFF"/>
        <w:spacing w:after="165" w:line="240" w:lineRule="auto"/>
        <w:jc w:val="both"/>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Die 55 m² große Ferienwohnung mit Pool bietet neben dem Wohnbereich und der Küche ein Schlafzimmer, ein Badezimmer und kann mit 3 Personen gebucht werden. Sie ist hell, freundlich und modern eingerichtet, so dass Sie sich schnell wohl fühlen werden.</w:t>
      </w:r>
    </w:p>
    <w:p w:rsidR="009A5693" w:rsidRPr="009A5693" w:rsidRDefault="009A5693" w:rsidP="009A5693">
      <w:pPr>
        <w:shd w:val="clear" w:color="auto" w:fill="FFFFFF"/>
        <w:spacing w:after="165" w:line="240" w:lineRule="auto"/>
        <w:jc w:val="both"/>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Im Wohnbereich erwarten Sie eine große und gemütliche Couch und LED-Fernseher, so dass Sie es sich auch mal drinnen gemütlich machen können. Internet ist über W-Lan vorhanden und kann kostenlos genutzt werden. Das Sofa lässt sich problemlos zu einem Schlafplatz für die dritte Person umbauen.</w:t>
      </w:r>
    </w:p>
    <w:p w:rsidR="009A5693" w:rsidRPr="009A5693" w:rsidRDefault="009A5693" w:rsidP="009A5693">
      <w:pPr>
        <w:shd w:val="clear" w:color="auto" w:fill="FFFFFF"/>
        <w:spacing w:after="165" w:line="240" w:lineRule="auto"/>
        <w:jc w:val="both"/>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lastRenderedPageBreak/>
        <w:t>Die Küche ist offen in den Wohnbereich integriert. Mit einem 2 Platten Ceranfeld, einem Backofen, einer Mikrowelle, einer Kaffeemaschine, einem Wasserkocher und vielem mehr bietet sie alles, was zum Kochen und Essen gebraucht wird. Selbst eine Geschirrspülmaschine ist vorhanden, so dass niemand im Urlaub abwaschen muss.</w:t>
      </w:r>
    </w:p>
    <w:p w:rsidR="009A5693" w:rsidRPr="009A5693" w:rsidRDefault="009A5693" w:rsidP="009A5693">
      <w:pPr>
        <w:shd w:val="clear" w:color="auto" w:fill="FFFFFF"/>
        <w:spacing w:after="165" w:line="240" w:lineRule="auto"/>
        <w:jc w:val="both"/>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Im Schlafzimmer erwartet Sie ein gemütliches Doppelbett in den Maßen 180 x 200 cm. Die mitgebrachte Urlaubsgarderobe findet im Kleiderschrank ausreichend Platz.</w:t>
      </w:r>
    </w:p>
    <w:p w:rsidR="009A5693" w:rsidRPr="009A5693" w:rsidRDefault="009A5693" w:rsidP="009A5693">
      <w:pPr>
        <w:shd w:val="clear" w:color="auto" w:fill="FFFFFF"/>
        <w:spacing w:after="165" w:line="240" w:lineRule="auto"/>
        <w:jc w:val="both"/>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Das Badzimmer enthält neben dem WC und einem Waschtisch eine Dusche und auch die Waschmaschine. Dank dieser sind auch längere Aufenthalte kein Problem. Auch ein Fön ist dort vorhanden und muss nicht mitgebracht werden.</w:t>
      </w:r>
    </w:p>
    <w:p w:rsidR="009A5693" w:rsidRPr="009A5693" w:rsidRDefault="009A5693" w:rsidP="009A5693">
      <w:pPr>
        <w:shd w:val="clear" w:color="auto" w:fill="FFFFFF"/>
        <w:spacing w:after="165" w:line="240" w:lineRule="auto"/>
        <w:jc w:val="both"/>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Private Stunden unter der Sonne Teneriffas können vom Balkon aus genossen werden. Dieser ist möbliert und bietet dank einer Markise Schatten an zu warmen Tagen. Von hier aus ist auch das Meer sichtbar.</w:t>
      </w:r>
    </w:p>
    <w:p w:rsidR="009A5693" w:rsidRPr="009A5693" w:rsidRDefault="009A5693" w:rsidP="009A5693">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Bettwäsche, Handtücher und Geschirrtücher werden gestellt</w:t>
      </w:r>
    </w:p>
    <w:p w:rsidR="009A5693" w:rsidRPr="009A5693" w:rsidRDefault="009A5693" w:rsidP="009A5693">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Klimaanlage</w:t>
      </w:r>
    </w:p>
    <w:p w:rsidR="009A5693" w:rsidRPr="009A5693" w:rsidRDefault="009A5693" w:rsidP="009A5693">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Großer LED-Fernseher</w:t>
      </w:r>
    </w:p>
    <w:p w:rsidR="009A5693" w:rsidRPr="009A5693" w:rsidRDefault="009A5693" w:rsidP="009A5693">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Spülmaschine</w:t>
      </w:r>
    </w:p>
    <w:p w:rsidR="009A5693" w:rsidRPr="009A5693" w:rsidRDefault="009A5693" w:rsidP="009A5693">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Waschmaschine</w:t>
      </w:r>
    </w:p>
    <w:p w:rsidR="009A5693" w:rsidRPr="009A5693" w:rsidRDefault="009A5693" w:rsidP="009A5693">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Kaffeemaschine</w:t>
      </w:r>
    </w:p>
    <w:p w:rsidR="009A5693" w:rsidRPr="009A5693" w:rsidRDefault="009A5693" w:rsidP="009A5693">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Free Wi-Fi</w:t>
      </w:r>
    </w:p>
    <w:p w:rsidR="009A5693" w:rsidRPr="009A5693" w:rsidRDefault="009A5693" w:rsidP="009A5693">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Poolbereich mit Kinderpool</w:t>
      </w:r>
    </w:p>
    <w:p w:rsidR="009A5693" w:rsidRPr="009A5693" w:rsidRDefault="009A5693" w:rsidP="009A5693">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Kostenfreie Parkplätze</w:t>
      </w:r>
    </w:p>
    <w:p w:rsidR="009A5693" w:rsidRPr="009A5693" w:rsidRDefault="009A5693" w:rsidP="009A5693">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Nur 550 Meter vom Strand entfernt</w:t>
      </w:r>
    </w:p>
    <w:p w:rsidR="009A5693" w:rsidRPr="009A5693" w:rsidRDefault="009A5693" w:rsidP="009A5693">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VV-38-4-0093710</w:t>
      </w:r>
    </w:p>
    <w:p w:rsidR="009A5693" w:rsidRPr="009A5693" w:rsidRDefault="009A5693" w:rsidP="009A5693">
      <w:pPr>
        <w:shd w:val="clear" w:color="auto" w:fill="FFFFFF"/>
        <w:spacing w:before="330" w:after="165" w:line="240" w:lineRule="auto"/>
        <w:outlineLvl w:val="2"/>
        <w:rPr>
          <w:rFonts w:ascii="Helvetica" w:eastAsia="Times New Roman" w:hAnsi="Helvetica" w:cs="Helvetica"/>
          <w:b/>
          <w:bCs/>
          <w:color w:val="333333"/>
          <w:sz w:val="26"/>
          <w:szCs w:val="26"/>
          <w:lang w:eastAsia="de-DE"/>
        </w:rPr>
      </w:pPr>
      <w:r w:rsidRPr="009A5693">
        <w:rPr>
          <w:rFonts w:ascii="Helvetica" w:eastAsia="Times New Roman" w:hAnsi="Helvetica" w:cs="Helvetica"/>
          <w:b/>
          <w:bCs/>
          <w:color w:val="333333"/>
          <w:sz w:val="26"/>
          <w:szCs w:val="26"/>
          <w:lang w:eastAsia="de-DE"/>
        </w:rPr>
        <w:t>Restaurants und Einkaufsmöglichkeiten in der Nähe</w:t>
      </w:r>
    </w:p>
    <w:p w:rsidR="009A5693" w:rsidRPr="009A5693" w:rsidRDefault="009A5693" w:rsidP="009A5693">
      <w:pPr>
        <w:shd w:val="clear" w:color="auto" w:fill="FFFFFF"/>
        <w:spacing w:after="0" w:line="240" w:lineRule="auto"/>
        <w:jc w:val="both"/>
        <w:rPr>
          <w:rFonts w:ascii="Helvetica" w:eastAsia="Times New Roman" w:hAnsi="Helvetica" w:cs="Helvetica"/>
          <w:color w:val="333333"/>
          <w:sz w:val="24"/>
          <w:szCs w:val="24"/>
          <w:lang w:eastAsia="de-DE"/>
        </w:rPr>
      </w:pPr>
      <w:r w:rsidRPr="009A5693">
        <w:rPr>
          <w:rFonts w:ascii="Helvetica" w:eastAsia="Times New Roman" w:hAnsi="Helvetica" w:cs="Helvetica"/>
          <w:color w:val="333333"/>
          <w:sz w:val="24"/>
          <w:szCs w:val="24"/>
          <w:lang w:eastAsia="de-DE"/>
        </w:rPr>
        <w:t>In der Nähe. San Eugenio. Mercadona-Supermarkt ist 600 m entfernt</w:t>
      </w:r>
    </w:p>
    <w:p w:rsidR="009A5693" w:rsidRDefault="009A5693" w:rsidP="009A5693"/>
    <w:p w:rsidR="009A5693" w:rsidRPr="00B7764E" w:rsidRDefault="009A5693" w:rsidP="009A5693">
      <w:pPr>
        <w:rPr>
          <w:rFonts w:ascii="Helvetica" w:hAnsi="Helvetica" w:cs="Helvetica"/>
          <w:b/>
          <w:sz w:val="26"/>
          <w:szCs w:val="26"/>
        </w:rPr>
      </w:pPr>
      <w:r w:rsidRPr="00B7764E">
        <w:rPr>
          <w:rFonts w:ascii="Helvetica" w:hAnsi="Helvetica" w:cs="Helvetica"/>
          <w:b/>
          <w:sz w:val="26"/>
          <w:szCs w:val="26"/>
        </w:rPr>
        <w:t>Strände in der Umgebung</w:t>
      </w:r>
    </w:p>
    <w:p w:rsidR="009A5693" w:rsidRDefault="009A5693" w:rsidP="009A5693">
      <w:pPr>
        <w:pStyle w:val="Listenabsatz"/>
        <w:numPr>
          <w:ilvl w:val="0"/>
          <w:numId w:val="3"/>
        </w:numPr>
        <w:rPr>
          <w:rFonts w:ascii="Helvetica" w:hAnsi="Helvetica" w:cs="Helvetica"/>
          <w:sz w:val="24"/>
          <w:szCs w:val="24"/>
        </w:rPr>
      </w:pPr>
      <w:r w:rsidRPr="009A5693">
        <w:rPr>
          <w:rFonts w:ascii="Helvetica" w:hAnsi="Helvetica" w:cs="Helvetica"/>
          <w:sz w:val="24"/>
          <w:szCs w:val="24"/>
        </w:rPr>
        <w:t>Playa de Fañabe</w:t>
      </w:r>
    </w:p>
    <w:p w:rsidR="009A5693" w:rsidRDefault="009A5693" w:rsidP="009A5693">
      <w:pPr>
        <w:pStyle w:val="Listenabsatz"/>
        <w:numPr>
          <w:ilvl w:val="0"/>
          <w:numId w:val="3"/>
        </w:numPr>
        <w:rPr>
          <w:rFonts w:ascii="Helvetica" w:hAnsi="Helvetica" w:cs="Helvetica"/>
          <w:sz w:val="24"/>
          <w:szCs w:val="24"/>
        </w:rPr>
      </w:pPr>
      <w:r w:rsidRPr="009A5693">
        <w:rPr>
          <w:rFonts w:ascii="Helvetica" w:hAnsi="Helvetica" w:cs="Helvetica"/>
          <w:sz w:val="24"/>
          <w:szCs w:val="24"/>
        </w:rPr>
        <w:t>Playa del Duque</w:t>
      </w:r>
    </w:p>
    <w:p w:rsidR="009A5693" w:rsidRDefault="009A5693" w:rsidP="009A5693">
      <w:pPr>
        <w:pStyle w:val="Listenabsatz"/>
        <w:numPr>
          <w:ilvl w:val="0"/>
          <w:numId w:val="3"/>
        </w:numPr>
        <w:rPr>
          <w:rFonts w:ascii="Helvetica" w:hAnsi="Helvetica" w:cs="Helvetica"/>
          <w:sz w:val="24"/>
          <w:szCs w:val="24"/>
          <w:lang w:val="en-GB"/>
        </w:rPr>
      </w:pPr>
      <w:r w:rsidRPr="009A5693">
        <w:rPr>
          <w:rFonts w:ascii="Helvetica" w:hAnsi="Helvetica" w:cs="Helvetica"/>
          <w:sz w:val="24"/>
          <w:szCs w:val="24"/>
          <w:lang w:val="en-GB"/>
        </w:rPr>
        <w:t>Playa de las Cuevitas</w:t>
      </w:r>
    </w:p>
    <w:p w:rsidR="009A5693" w:rsidRDefault="009A5693" w:rsidP="009A5693">
      <w:pPr>
        <w:pStyle w:val="Listenabsatz"/>
        <w:numPr>
          <w:ilvl w:val="0"/>
          <w:numId w:val="3"/>
        </w:numPr>
        <w:rPr>
          <w:rFonts w:ascii="Helvetica" w:hAnsi="Helvetica" w:cs="Helvetica"/>
          <w:sz w:val="24"/>
          <w:szCs w:val="24"/>
          <w:lang w:val="en-GB"/>
        </w:rPr>
      </w:pPr>
      <w:r w:rsidRPr="009A5693">
        <w:rPr>
          <w:rFonts w:ascii="Helvetica" w:hAnsi="Helvetica" w:cs="Helvetica"/>
          <w:sz w:val="24"/>
          <w:szCs w:val="24"/>
          <w:lang w:val="en-GB"/>
        </w:rPr>
        <w:t>Playa del Bobo</w:t>
      </w:r>
    </w:p>
    <w:p w:rsidR="009A5693" w:rsidRDefault="009A5693" w:rsidP="009A5693">
      <w:pPr>
        <w:pStyle w:val="Listenabsatz"/>
        <w:numPr>
          <w:ilvl w:val="0"/>
          <w:numId w:val="3"/>
        </w:numPr>
        <w:rPr>
          <w:rFonts w:ascii="Helvetica" w:hAnsi="Helvetica" w:cs="Helvetica"/>
          <w:sz w:val="24"/>
          <w:szCs w:val="24"/>
          <w:lang w:val="en-GB"/>
        </w:rPr>
      </w:pPr>
      <w:r w:rsidRPr="009A5693">
        <w:rPr>
          <w:rFonts w:ascii="Helvetica" w:hAnsi="Helvetica" w:cs="Helvetica"/>
          <w:sz w:val="24"/>
          <w:szCs w:val="24"/>
          <w:lang w:val="en-GB"/>
        </w:rPr>
        <w:t>Playa el Camisón</w:t>
      </w:r>
    </w:p>
    <w:p w:rsidR="009A5693" w:rsidRDefault="009A5693" w:rsidP="009A5693">
      <w:pPr>
        <w:pStyle w:val="Listenabsatz"/>
        <w:numPr>
          <w:ilvl w:val="0"/>
          <w:numId w:val="3"/>
        </w:numPr>
        <w:rPr>
          <w:rFonts w:ascii="Helvetica" w:hAnsi="Helvetica" w:cs="Helvetica"/>
          <w:sz w:val="24"/>
          <w:szCs w:val="24"/>
          <w:lang w:val="en-GB"/>
        </w:rPr>
      </w:pPr>
      <w:r w:rsidRPr="009A5693">
        <w:rPr>
          <w:rFonts w:ascii="Helvetica" w:hAnsi="Helvetica" w:cs="Helvetica"/>
          <w:sz w:val="24"/>
          <w:szCs w:val="24"/>
          <w:lang w:val="en-GB"/>
        </w:rPr>
        <w:t>Playa de la Enramada</w:t>
      </w:r>
    </w:p>
    <w:p w:rsidR="009A5693" w:rsidRDefault="009A5693" w:rsidP="009A5693">
      <w:pPr>
        <w:pStyle w:val="Listenabsatz"/>
        <w:numPr>
          <w:ilvl w:val="0"/>
          <w:numId w:val="3"/>
        </w:numPr>
        <w:rPr>
          <w:rFonts w:ascii="Helvetica" w:hAnsi="Helvetica" w:cs="Helvetica"/>
          <w:sz w:val="24"/>
          <w:szCs w:val="24"/>
          <w:lang w:val="en-GB"/>
        </w:rPr>
      </w:pPr>
      <w:r w:rsidRPr="009A5693">
        <w:rPr>
          <w:rFonts w:ascii="Helvetica" w:hAnsi="Helvetica" w:cs="Helvetica"/>
          <w:sz w:val="24"/>
          <w:szCs w:val="24"/>
          <w:lang w:val="en-GB"/>
        </w:rPr>
        <w:t>La Caleta (FKK)</w:t>
      </w:r>
    </w:p>
    <w:p w:rsidR="009A5693" w:rsidRDefault="009A5693" w:rsidP="009A5693">
      <w:pPr>
        <w:pStyle w:val="Listenabsatz"/>
        <w:numPr>
          <w:ilvl w:val="0"/>
          <w:numId w:val="3"/>
        </w:numPr>
        <w:rPr>
          <w:rFonts w:ascii="Helvetica" w:hAnsi="Helvetica" w:cs="Helvetica"/>
          <w:sz w:val="24"/>
          <w:szCs w:val="24"/>
          <w:lang w:val="en-GB"/>
        </w:rPr>
      </w:pPr>
      <w:r w:rsidRPr="009A5693">
        <w:rPr>
          <w:rFonts w:ascii="Helvetica" w:hAnsi="Helvetica" w:cs="Helvetica"/>
          <w:sz w:val="24"/>
          <w:szCs w:val="24"/>
          <w:lang w:val="en-GB"/>
        </w:rPr>
        <w:t>Playa del Puertito</w:t>
      </w:r>
    </w:p>
    <w:p w:rsidR="009A5693" w:rsidRDefault="009A5693" w:rsidP="009A5693">
      <w:pPr>
        <w:pStyle w:val="Listenabsatz"/>
        <w:numPr>
          <w:ilvl w:val="0"/>
          <w:numId w:val="3"/>
        </w:numPr>
        <w:rPr>
          <w:rFonts w:ascii="Helvetica" w:hAnsi="Helvetica" w:cs="Helvetica"/>
          <w:sz w:val="24"/>
          <w:szCs w:val="24"/>
          <w:lang w:val="en-GB"/>
        </w:rPr>
      </w:pPr>
      <w:r w:rsidRPr="009A5693">
        <w:rPr>
          <w:rFonts w:ascii="Helvetica" w:hAnsi="Helvetica" w:cs="Helvetica"/>
          <w:sz w:val="24"/>
          <w:szCs w:val="24"/>
          <w:lang w:val="en-GB"/>
        </w:rPr>
        <w:t>Playa el Pinque</w:t>
      </w:r>
    </w:p>
    <w:p w:rsidR="009A5693" w:rsidRDefault="009A5693" w:rsidP="009A5693">
      <w:pPr>
        <w:pStyle w:val="Listenabsatz"/>
        <w:numPr>
          <w:ilvl w:val="0"/>
          <w:numId w:val="3"/>
        </w:numPr>
        <w:rPr>
          <w:rFonts w:ascii="Helvetica" w:hAnsi="Helvetica" w:cs="Helvetica"/>
          <w:sz w:val="24"/>
          <w:szCs w:val="24"/>
          <w:lang w:val="en-GB"/>
        </w:rPr>
      </w:pPr>
      <w:r w:rsidRPr="009A5693">
        <w:rPr>
          <w:rFonts w:ascii="Helvetica" w:hAnsi="Helvetica" w:cs="Helvetica"/>
          <w:sz w:val="24"/>
          <w:szCs w:val="24"/>
          <w:lang w:val="en-GB"/>
        </w:rPr>
        <w:t>Playa de Ajabo</w:t>
      </w:r>
    </w:p>
    <w:p w:rsidR="00A745B0" w:rsidRDefault="00A745B0" w:rsidP="00A745B0">
      <w:pPr>
        <w:rPr>
          <w:rFonts w:ascii="Helvetica" w:hAnsi="Helvetica" w:cs="Helvetica"/>
          <w:sz w:val="24"/>
          <w:szCs w:val="24"/>
          <w:lang w:val="en-GB"/>
        </w:rPr>
      </w:pPr>
    </w:p>
    <w:p w:rsidR="00A745B0" w:rsidRPr="00A745B0" w:rsidRDefault="00A745B0" w:rsidP="00A745B0">
      <w:pPr>
        <w:rPr>
          <w:rFonts w:ascii="Helvetica" w:hAnsi="Helvetica" w:cs="Helvetica"/>
          <w:b/>
          <w:sz w:val="28"/>
          <w:szCs w:val="28"/>
        </w:rPr>
      </w:pPr>
      <w:bookmarkStart w:id="0" w:name="_GoBack"/>
      <w:r w:rsidRPr="00A745B0">
        <w:rPr>
          <w:rFonts w:ascii="Helvetica" w:hAnsi="Helvetica" w:cs="Helvetica"/>
          <w:b/>
          <w:sz w:val="28"/>
          <w:szCs w:val="28"/>
        </w:rPr>
        <w:t>Teneriffa - Schönes modernes Ferienapartment mit zwei Balkonen</w:t>
      </w:r>
    </w:p>
    <w:p w:rsidR="00A745B0" w:rsidRPr="00A745B0" w:rsidRDefault="00A745B0" w:rsidP="00A745B0">
      <w:pPr>
        <w:rPr>
          <w:rFonts w:ascii="Helvetica" w:hAnsi="Helvetica" w:cs="Helvetica"/>
          <w:sz w:val="24"/>
          <w:szCs w:val="24"/>
        </w:rPr>
      </w:pPr>
    </w:p>
    <w:p w:rsidR="00A745B0" w:rsidRPr="00A745B0" w:rsidRDefault="00A745B0" w:rsidP="00A745B0">
      <w:pPr>
        <w:pStyle w:val="Listenabsatz"/>
        <w:numPr>
          <w:ilvl w:val="0"/>
          <w:numId w:val="5"/>
        </w:numPr>
        <w:rPr>
          <w:rFonts w:ascii="Helvetica" w:hAnsi="Helvetica" w:cs="Helvetica"/>
          <w:sz w:val="24"/>
          <w:szCs w:val="24"/>
        </w:rPr>
      </w:pPr>
      <w:r w:rsidRPr="00A745B0">
        <w:rPr>
          <w:rFonts w:ascii="Helvetica" w:hAnsi="Helvetica" w:cs="Helvetica"/>
          <w:sz w:val="24"/>
          <w:szCs w:val="24"/>
        </w:rPr>
        <w:t>Personen: 3</w:t>
      </w:r>
    </w:p>
    <w:p w:rsidR="00A745B0" w:rsidRPr="00A745B0" w:rsidRDefault="00A745B0" w:rsidP="00A745B0">
      <w:pPr>
        <w:pStyle w:val="Listenabsatz"/>
        <w:numPr>
          <w:ilvl w:val="0"/>
          <w:numId w:val="5"/>
        </w:numPr>
        <w:rPr>
          <w:rFonts w:ascii="Helvetica" w:hAnsi="Helvetica" w:cs="Helvetica"/>
          <w:sz w:val="24"/>
          <w:szCs w:val="24"/>
        </w:rPr>
      </w:pPr>
      <w:r w:rsidRPr="00A745B0">
        <w:rPr>
          <w:rFonts w:ascii="Helvetica" w:hAnsi="Helvetica" w:cs="Helvetica"/>
          <w:sz w:val="24"/>
          <w:szCs w:val="24"/>
        </w:rPr>
        <w:lastRenderedPageBreak/>
        <w:t>Schlafzimmer: 1</w:t>
      </w:r>
    </w:p>
    <w:p w:rsidR="00A745B0" w:rsidRPr="00A745B0" w:rsidRDefault="00A745B0" w:rsidP="00A745B0">
      <w:pPr>
        <w:pStyle w:val="Listenabsatz"/>
        <w:numPr>
          <w:ilvl w:val="0"/>
          <w:numId w:val="5"/>
        </w:numPr>
        <w:rPr>
          <w:rFonts w:ascii="Helvetica" w:hAnsi="Helvetica" w:cs="Helvetica"/>
          <w:sz w:val="24"/>
          <w:szCs w:val="24"/>
        </w:rPr>
      </w:pPr>
      <w:r w:rsidRPr="00A745B0">
        <w:rPr>
          <w:rFonts w:ascii="Helvetica" w:hAnsi="Helvetica" w:cs="Helvetica"/>
          <w:sz w:val="24"/>
          <w:szCs w:val="24"/>
        </w:rPr>
        <w:t>Badezimmer: 1</w:t>
      </w:r>
    </w:p>
    <w:p w:rsidR="00A745B0" w:rsidRPr="00A745B0" w:rsidRDefault="00A745B0" w:rsidP="00A745B0">
      <w:pPr>
        <w:pStyle w:val="Listenabsatz"/>
        <w:numPr>
          <w:ilvl w:val="0"/>
          <w:numId w:val="5"/>
        </w:numPr>
        <w:rPr>
          <w:rFonts w:ascii="Helvetica" w:hAnsi="Helvetica" w:cs="Helvetica"/>
          <w:sz w:val="24"/>
          <w:szCs w:val="24"/>
        </w:rPr>
      </w:pPr>
      <w:r w:rsidRPr="00A745B0">
        <w:rPr>
          <w:rFonts w:ascii="Helvetica" w:hAnsi="Helvetica" w:cs="Helvetica"/>
          <w:sz w:val="24"/>
          <w:szCs w:val="24"/>
        </w:rPr>
        <w:t>Größe ca. 41m²</w:t>
      </w:r>
    </w:p>
    <w:p w:rsidR="00A745B0" w:rsidRPr="00A745B0" w:rsidRDefault="00A745B0" w:rsidP="00A745B0">
      <w:pPr>
        <w:pStyle w:val="Listenabsatz"/>
        <w:numPr>
          <w:ilvl w:val="0"/>
          <w:numId w:val="5"/>
        </w:numPr>
        <w:rPr>
          <w:rFonts w:ascii="Helvetica" w:hAnsi="Helvetica" w:cs="Helvetica"/>
          <w:sz w:val="24"/>
          <w:szCs w:val="24"/>
        </w:rPr>
      </w:pPr>
      <w:r w:rsidRPr="00A745B0">
        <w:rPr>
          <w:rFonts w:ascii="Helvetica" w:hAnsi="Helvetica" w:cs="Helvetica"/>
          <w:sz w:val="24"/>
          <w:szCs w:val="24"/>
        </w:rPr>
        <w:t>Internet</w:t>
      </w:r>
    </w:p>
    <w:p w:rsidR="00A745B0" w:rsidRDefault="00A745B0" w:rsidP="00A745B0">
      <w:pPr>
        <w:rPr>
          <w:rFonts w:ascii="Helvetica" w:hAnsi="Helvetica" w:cs="Helvetica"/>
          <w:sz w:val="24"/>
          <w:szCs w:val="24"/>
        </w:rPr>
      </w:pPr>
    </w:p>
    <w:p w:rsidR="00A745B0" w:rsidRDefault="00A745B0" w:rsidP="00A745B0">
      <w:pPr>
        <w:jc w:val="center"/>
        <w:rPr>
          <w:rFonts w:ascii="Helvetica" w:hAnsi="Helvetica" w:cs="Helvetica"/>
          <w:b/>
          <w:sz w:val="32"/>
          <w:szCs w:val="32"/>
        </w:rPr>
      </w:pPr>
      <w:r w:rsidRPr="00A745B0">
        <w:rPr>
          <w:rFonts w:ascii="Helvetica" w:hAnsi="Helvetica" w:cs="Helvetica"/>
          <w:b/>
          <w:sz w:val="32"/>
          <w:szCs w:val="32"/>
        </w:rPr>
        <w:t>Informationen zur Verfügbarkeit und Preis</w:t>
      </w:r>
    </w:p>
    <w:p w:rsidR="00A745B0" w:rsidRPr="00A745B0" w:rsidRDefault="00A745B0" w:rsidP="00A745B0">
      <w:pPr>
        <w:jc w:val="center"/>
        <w:rPr>
          <w:rFonts w:ascii="Helvetica" w:hAnsi="Helvetica" w:cs="Helvetica"/>
          <w:sz w:val="24"/>
          <w:szCs w:val="24"/>
        </w:rPr>
      </w:pPr>
      <w:r w:rsidRPr="00A745B0">
        <w:rPr>
          <w:rFonts w:ascii="Helvetica" w:hAnsi="Helvetica" w:cs="Helvetica"/>
          <w:sz w:val="24"/>
          <w:szCs w:val="24"/>
        </w:rPr>
        <w:t>https://www.ferienhaeuser-auf-teneriffa.de/schoenes-und-modernes-ferienapartment-mit-zwei-balkonen-o6674.html?pid=5978</w:t>
      </w:r>
    </w:p>
    <w:p w:rsidR="00A745B0" w:rsidRPr="00A745B0" w:rsidRDefault="00A745B0" w:rsidP="00A745B0">
      <w:pPr>
        <w:jc w:val="center"/>
        <w:rPr>
          <w:rFonts w:ascii="Helvetica" w:hAnsi="Helvetica" w:cs="Helvetica"/>
          <w:b/>
          <w:sz w:val="24"/>
          <w:szCs w:val="24"/>
        </w:rPr>
      </w:pPr>
      <w:r w:rsidRPr="00A745B0">
        <w:rPr>
          <w:rFonts w:ascii="Helvetica" w:hAnsi="Helvetica" w:cs="Helvetica"/>
          <w:b/>
          <w:sz w:val="24"/>
          <w:szCs w:val="24"/>
        </w:rPr>
        <w:t>Einfach Wunschdatum eingeben sowie Anzahl der Personen; schon sehen Sie das Ergebnis inkl. des Endpreis´</w:t>
      </w:r>
    </w:p>
    <w:p w:rsidR="00A745B0" w:rsidRPr="00A745B0" w:rsidRDefault="00A745B0" w:rsidP="00A745B0">
      <w:pPr>
        <w:rPr>
          <w:rFonts w:ascii="Helvetica" w:hAnsi="Helvetica" w:cs="Helvetica"/>
          <w:sz w:val="24"/>
          <w:szCs w:val="24"/>
        </w:rPr>
      </w:pPr>
    </w:p>
    <w:p w:rsidR="00A745B0" w:rsidRPr="00A745B0" w:rsidRDefault="00A745B0" w:rsidP="00A745B0">
      <w:pPr>
        <w:rPr>
          <w:rFonts w:ascii="Helvetica" w:hAnsi="Helvetica" w:cs="Helvetica"/>
          <w:sz w:val="24"/>
          <w:szCs w:val="24"/>
        </w:rPr>
      </w:pPr>
      <w:r w:rsidRPr="00A745B0">
        <w:rPr>
          <w:rFonts w:ascii="Helvetica" w:hAnsi="Helvetica" w:cs="Helvetica"/>
          <w:sz w:val="24"/>
          <w:szCs w:val="24"/>
        </w:rPr>
        <w:t>Das Ferienapartment ist Teil einer gepflegten Anlage, die im Herzen von Puerto de la Cruz liegt. Die Ferienwohnung ist renoviert und liegt in einem der zwei Gebäude der Wohnanlage, in denen jeweils vier Apartments sind. Die Wohnhäuser werden von einem schönen und bunt blühenden Garten gesäumt.</w:t>
      </w:r>
    </w:p>
    <w:p w:rsidR="00A745B0" w:rsidRPr="00A745B0" w:rsidRDefault="00A745B0" w:rsidP="00A745B0">
      <w:pPr>
        <w:rPr>
          <w:rFonts w:ascii="Helvetica" w:hAnsi="Helvetica" w:cs="Helvetica"/>
          <w:sz w:val="24"/>
          <w:szCs w:val="24"/>
        </w:rPr>
      </w:pPr>
      <w:r w:rsidRPr="00A745B0">
        <w:rPr>
          <w:rFonts w:ascii="Helvetica" w:hAnsi="Helvetica" w:cs="Helvetica"/>
          <w:sz w:val="24"/>
          <w:szCs w:val="24"/>
        </w:rPr>
        <w:t>Das “</w:t>
      </w:r>
      <w:proofErr w:type="spellStart"/>
      <w:r w:rsidRPr="00A745B0">
        <w:rPr>
          <w:rFonts w:ascii="Helvetica" w:hAnsi="Helvetica" w:cs="Helvetica"/>
          <w:sz w:val="24"/>
          <w:szCs w:val="24"/>
        </w:rPr>
        <w:t>Apartamento</w:t>
      </w:r>
      <w:proofErr w:type="spellEnd"/>
      <w:r w:rsidRPr="00A745B0">
        <w:rPr>
          <w:rFonts w:ascii="Helvetica" w:hAnsi="Helvetica" w:cs="Helvetica"/>
          <w:sz w:val="24"/>
          <w:szCs w:val="24"/>
        </w:rPr>
        <w:t xml:space="preserve"> </w:t>
      </w:r>
      <w:proofErr w:type="spellStart"/>
      <w:r w:rsidRPr="00A745B0">
        <w:rPr>
          <w:rFonts w:ascii="Helvetica" w:hAnsi="Helvetica" w:cs="Helvetica"/>
          <w:sz w:val="24"/>
          <w:szCs w:val="24"/>
        </w:rPr>
        <w:t>Fresa</w:t>
      </w:r>
      <w:proofErr w:type="spellEnd"/>
      <w:r w:rsidRPr="00A745B0">
        <w:rPr>
          <w:rFonts w:ascii="Helvetica" w:hAnsi="Helvetica" w:cs="Helvetica"/>
          <w:sz w:val="24"/>
          <w:szCs w:val="24"/>
        </w:rPr>
        <w:t>” befindet sich im ersten Stock dieser Anlage und verfügt über zwei großzügige Balkone.</w:t>
      </w:r>
    </w:p>
    <w:p w:rsidR="00A745B0" w:rsidRPr="00A745B0" w:rsidRDefault="00A745B0" w:rsidP="00A745B0">
      <w:pPr>
        <w:rPr>
          <w:rFonts w:ascii="Helvetica" w:hAnsi="Helvetica" w:cs="Helvetica"/>
          <w:sz w:val="24"/>
          <w:szCs w:val="24"/>
        </w:rPr>
      </w:pPr>
    </w:p>
    <w:p w:rsidR="00A745B0" w:rsidRDefault="00A745B0" w:rsidP="00A745B0">
      <w:pPr>
        <w:rPr>
          <w:rFonts w:ascii="Helvetica" w:hAnsi="Helvetica" w:cs="Helvetica"/>
          <w:sz w:val="24"/>
          <w:szCs w:val="24"/>
          <w:lang w:val="en-GB"/>
        </w:rPr>
      </w:pPr>
      <w:r w:rsidRPr="00A745B0">
        <w:rPr>
          <w:rFonts w:ascii="Helvetica" w:hAnsi="Helvetica" w:cs="Helvetica"/>
          <w:sz w:val="24"/>
          <w:szCs w:val="24"/>
          <w:lang w:val="en-GB"/>
        </w:rPr>
        <w:t>#</w:t>
      </w:r>
      <w:proofErr w:type="spellStart"/>
      <w:r w:rsidRPr="00A745B0">
        <w:rPr>
          <w:rFonts w:ascii="Helvetica" w:hAnsi="Helvetica" w:cs="Helvetica"/>
          <w:sz w:val="24"/>
          <w:szCs w:val="24"/>
          <w:lang w:val="en-GB"/>
        </w:rPr>
        <w:t>teneriffa</w:t>
      </w:r>
      <w:proofErr w:type="spellEnd"/>
      <w:r w:rsidRPr="00A745B0">
        <w:rPr>
          <w:rFonts w:ascii="Helvetica" w:hAnsi="Helvetica" w:cs="Helvetica"/>
          <w:sz w:val="24"/>
          <w:szCs w:val="24"/>
          <w:lang w:val="en-GB"/>
        </w:rPr>
        <w:t xml:space="preserve"> #</w:t>
      </w:r>
      <w:proofErr w:type="spellStart"/>
      <w:r w:rsidRPr="00A745B0">
        <w:rPr>
          <w:rFonts w:ascii="Helvetica" w:hAnsi="Helvetica" w:cs="Helvetica"/>
          <w:sz w:val="24"/>
          <w:szCs w:val="24"/>
          <w:lang w:val="en-GB"/>
        </w:rPr>
        <w:t>ferienwohnung</w:t>
      </w:r>
      <w:proofErr w:type="spellEnd"/>
      <w:r w:rsidRPr="00A745B0">
        <w:rPr>
          <w:rFonts w:ascii="Helvetica" w:hAnsi="Helvetica" w:cs="Helvetica"/>
          <w:sz w:val="24"/>
          <w:szCs w:val="24"/>
          <w:lang w:val="en-GB"/>
        </w:rPr>
        <w:t xml:space="preserve"> #</w:t>
      </w:r>
      <w:proofErr w:type="spellStart"/>
      <w:r w:rsidRPr="00A745B0">
        <w:rPr>
          <w:rFonts w:ascii="Helvetica" w:hAnsi="Helvetica" w:cs="Helvetica"/>
          <w:sz w:val="24"/>
          <w:szCs w:val="24"/>
          <w:lang w:val="en-GB"/>
        </w:rPr>
        <w:t>puertodelacruz</w:t>
      </w:r>
      <w:bookmarkEnd w:id="0"/>
      <w:proofErr w:type="spellEnd"/>
    </w:p>
    <w:sectPr w:rsidR="00A745B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35736"/>
    <w:multiLevelType w:val="hybridMultilevel"/>
    <w:tmpl w:val="F7C018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25A3DDF"/>
    <w:multiLevelType w:val="hybridMultilevel"/>
    <w:tmpl w:val="BB680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2916C3D"/>
    <w:multiLevelType w:val="hybridMultilevel"/>
    <w:tmpl w:val="6090F2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43E1D69"/>
    <w:multiLevelType w:val="multilevel"/>
    <w:tmpl w:val="1780D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4F1B64"/>
    <w:multiLevelType w:val="multilevel"/>
    <w:tmpl w:val="E4B0D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562"/>
    <w:rsid w:val="000C11B3"/>
    <w:rsid w:val="000E4B18"/>
    <w:rsid w:val="00304D0B"/>
    <w:rsid w:val="009352D1"/>
    <w:rsid w:val="009A5693"/>
    <w:rsid w:val="00A745B0"/>
    <w:rsid w:val="00A97AF9"/>
    <w:rsid w:val="00B7764E"/>
    <w:rsid w:val="00EA25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39315"/>
  <w15:chartTrackingRefBased/>
  <w15:docId w15:val="{3A566BFC-F8E2-4102-9EF3-64B2768C7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link w:val="berschrift1Zchn"/>
    <w:uiPriority w:val="9"/>
    <w:qFormat/>
    <w:rsid w:val="009A56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next w:val="Standard"/>
    <w:link w:val="berschrift2Zchn"/>
    <w:uiPriority w:val="9"/>
    <w:semiHidden/>
    <w:unhideWhenUsed/>
    <w:qFormat/>
    <w:rsid w:val="009A569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9A5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352D1"/>
    <w:rPr>
      <w:color w:val="0563C1" w:themeColor="hyperlink"/>
      <w:u w:val="single"/>
    </w:rPr>
  </w:style>
  <w:style w:type="character" w:customStyle="1" w:styleId="berschrift1Zchn">
    <w:name w:val="Überschrift 1 Zchn"/>
    <w:basedOn w:val="Absatz-Standardschriftart"/>
    <w:link w:val="berschrift1"/>
    <w:uiPriority w:val="9"/>
    <w:rsid w:val="009A5693"/>
    <w:rPr>
      <w:rFonts w:ascii="Times New Roman" w:eastAsia="Times New Roman" w:hAnsi="Times New Roman" w:cs="Times New Roman"/>
      <w:b/>
      <w:bCs/>
      <w:kern w:val="36"/>
      <w:sz w:val="48"/>
      <w:szCs w:val="48"/>
      <w:lang w:eastAsia="de-DE"/>
    </w:rPr>
  </w:style>
  <w:style w:type="character" w:customStyle="1" w:styleId="number">
    <w:name w:val="number"/>
    <w:basedOn w:val="Absatz-Standardschriftart"/>
    <w:rsid w:val="009A5693"/>
  </w:style>
  <w:style w:type="character" w:customStyle="1" w:styleId="berschrift2Zchn">
    <w:name w:val="Überschrift 2 Zchn"/>
    <w:basedOn w:val="Absatz-Standardschriftart"/>
    <w:link w:val="berschrift2"/>
    <w:uiPriority w:val="9"/>
    <w:semiHidden/>
    <w:rsid w:val="009A5693"/>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9A5693"/>
    <w:rPr>
      <w:rFonts w:asciiTheme="majorHAnsi" w:eastAsiaTheme="majorEastAsia" w:hAnsiTheme="majorHAnsi" w:cstheme="majorBidi"/>
      <w:color w:val="1F4D78" w:themeColor="accent1" w:themeShade="7F"/>
      <w:sz w:val="24"/>
      <w:szCs w:val="24"/>
    </w:rPr>
  </w:style>
  <w:style w:type="paragraph" w:styleId="Listenabsatz">
    <w:name w:val="List Paragraph"/>
    <w:basedOn w:val="Standard"/>
    <w:uiPriority w:val="34"/>
    <w:qFormat/>
    <w:rsid w:val="009A5693"/>
    <w:pPr>
      <w:ind w:left="720"/>
      <w:contextualSpacing/>
    </w:pPr>
  </w:style>
  <w:style w:type="paragraph" w:styleId="Sprechblasentext">
    <w:name w:val="Balloon Text"/>
    <w:basedOn w:val="Standard"/>
    <w:link w:val="SprechblasentextZchn"/>
    <w:uiPriority w:val="99"/>
    <w:semiHidden/>
    <w:unhideWhenUsed/>
    <w:rsid w:val="00B7764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776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4018">
      <w:bodyDiv w:val="1"/>
      <w:marLeft w:val="0"/>
      <w:marRight w:val="0"/>
      <w:marTop w:val="0"/>
      <w:marBottom w:val="0"/>
      <w:divBdr>
        <w:top w:val="none" w:sz="0" w:space="0" w:color="auto"/>
        <w:left w:val="none" w:sz="0" w:space="0" w:color="auto"/>
        <w:bottom w:val="none" w:sz="0" w:space="0" w:color="auto"/>
        <w:right w:val="none" w:sz="0" w:space="0" w:color="auto"/>
      </w:divBdr>
    </w:div>
    <w:div w:id="1021399029">
      <w:bodyDiv w:val="1"/>
      <w:marLeft w:val="0"/>
      <w:marRight w:val="0"/>
      <w:marTop w:val="0"/>
      <w:marBottom w:val="0"/>
      <w:divBdr>
        <w:top w:val="none" w:sz="0" w:space="0" w:color="auto"/>
        <w:left w:val="none" w:sz="0" w:space="0" w:color="auto"/>
        <w:bottom w:val="none" w:sz="0" w:space="0" w:color="auto"/>
        <w:right w:val="none" w:sz="0" w:space="0" w:color="auto"/>
      </w:divBdr>
      <w:divsChild>
        <w:div w:id="1944801631">
          <w:marLeft w:val="0"/>
          <w:marRight w:val="0"/>
          <w:marTop w:val="0"/>
          <w:marBottom w:val="0"/>
          <w:divBdr>
            <w:top w:val="none" w:sz="0" w:space="0" w:color="auto"/>
            <w:left w:val="none" w:sz="0" w:space="0" w:color="auto"/>
            <w:bottom w:val="none" w:sz="0" w:space="0" w:color="auto"/>
            <w:right w:val="none" w:sz="0" w:space="0" w:color="auto"/>
          </w:divBdr>
        </w:div>
        <w:div w:id="1739673840">
          <w:marLeft w:val="0"/>
          <w:marRight w:val="0"/>
          <w:marTop w:val="0"/>
          <w:marBottom w:val="0"/>
          <w:divBdr>
            <w:top w:val="none" w:sz="0" w:space="0" w:color="auto"/>
            <w:left w:val="none" w:sz="0" w:space="0" w:color="auto"/>
            <w:bottom w:val="none" w:sz="0" w:space="0" w:color="auto"/>
            <w:right w:val="none" w:sz="0" w:space="0" w:color="auto"/>
          </w:divBdr>
        </w:div>
        <w:div w:id="637999297">
          <w:marLeft w:val="0"/>
          <w:marRight w:val="0"/>
          <w:marTop w:val="0"/>
          <w:marBottom w:val="0"/>
          <w:divBdr>
            <w:top w:val="none" w:sz="0" w:space="0" w:color="auto"/>
            <w:left w:val="none" w:sz="0" w:space="0" w:color="auto"/>
            <w:bottom w:val="none" w:sz="0" w:space="0" w:color="auto"/>
            <w:right w:val="none" w:sz="0" w:space="0" w:color="auto"/>
          </w:divBdr>
        </w:div>
      </w:divsChild>
    </w:div>
    <w:div w:id="1026372691">
      <w:bodyDiv w:val="1"/>
      <w:marLeft w:val="0"/>
      <w:marRight w:val="0"/>
      <w:marTop w:val="0"/>
      <w:marBottom w:val="0"/>
      <w:divBdr>
        <w:top w:val="none" w:sz="0" w:space="0" w:color="auto"/>
        <w:left w:val="none" w:sz="0" w:space="0" w:color="auto"/>
        <w:bottom w:val="none" w:sz="0" w:space="0" w:color="auto"/>
        <w:right w:val="none" w:sz="0" w:space="0" w:color="auto"/>
      </w:divBdr>
    </w:div>
    <w:div w:id="1720737878">
      <w:bodyDiv w:val="1"/>
      <w:marLeft w:val="0"/>
      <w:marRight w:val="0"/>
      <w:marTop w:val="0"/>
      <w:marBottom w:val="0"/>
      <w:divBdr>
        <w:top w:val="none" w:sz="0" w:space="0" w:color="auto"/>
        <w:left w:val="none" w:sz="0" w:space="0" w:color="auto"/>
        <w:bottom w:val="none" w:sz="0" w:space="0" w:color="auto"/>
        <w:right w:val="none" w:sz="0" w:space="0" w:color="auto"/>
      </w:divBdr>
      <w:divsChild>
        <w:div w:id="802696220">
          <w:marLeft w:val="0"/>
          <w:marRight w:val="0"/>
          <w:marTop w:val="0"/>
          <w:marBottom w:val="330"/>
          <w:divBdr>
            <w:top w:val="single" w:sz="6" w:space="11" w:color="D6E9C6"/>
            <w:left w:val="single" w:sz="6" w:space="11" w:color="D6E9C6"/>
            <w:bottom w:val="single" w:sz="6" w:space="11" w:color="D6E9C6"/>
            <w:right w:val="single" w:sz="6" w:space="11" w:color="D6E9C6"/>
          </w:divBdr>
        </w:div>
        <w:div w:id="646712340">
          <w:marLeft w:val="-150"/>
          <w:marRight w:val="-150"/>
          <w:marTop w:val="0"/>
          <w:marBottom w:val="225"/>
          <w:divBdr>
            <w:top w:val="none" w:sz="0" w:space="0" w:color="auto"/>
            <w:left w:val="none" w:sz="0" w:space="0" w:color="auto"/>
            <w:bottom w:val="none" w:sz="0" w:space="0" w:color="auto"/>
            <w:right w:val="none" w:sz="0" w:space="0" w:color="auto"/>
          </w:divBdr>
          <w:divsChild>
            <w:div w:id="8440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180006">
      <w:bodyDiv w:val="1"/>
      <w:marLeft w:val="0"/>
      <w:marRight w:val="0"/>
      <w:marTop w:val="0"/>
      <w:marBottom w:val="0"/>
      <w:divBdr>
        <w:top w:val="none" w:sz="0" w:space="0" w:color="auto"/>
        <w:left w:val="none" w:sz="0" w:space="0" w:color="auto"/>
        <w:bottom w:val="none" w:sz="0" w:space="0" w:color="auto"/>
        <w:right w:val="none" w:sz="0" w:space="0" w:color="auto"/>
      </w:divBdr>
      <w:divsChild>
        <w:div w:id="255603473">
          <w:marLeft w:val="0"/>
          <w:marRight w:val="0"/>
          <w:marTop w:val="0"/>
          <w:marBottom w:val="330"/>
          <w:divBdr>
            <w:top w:val="single" w:sz="6" w:space="11" w:color="D6E9C6"/>
            <w:left w:val="single" w:sz="6" w:space="11" w:color="D6E9C6"/>
            <w:bottom w:val="single" w:sz="6" w:space="11" w:color="D6E9C6"/>
            <w:right w:val="single" w:sz="6" w:space="11" w:color="D6E9C6"/>
          </w:divBdr>
        </w:div>
        <w:div w:id="1907763743">
          <w:marLeft w:val="-150"/>
          <w:marRight w:val="-150"/>
          <w:marTop w:val="0"/>
          <w:marBottom w:val="225"/>
          <w:divBdr>
            <w:top w:val="none" w:sz="0" w:space="0" w:color="auto"/>
            <w:left w:val="none" w:sz="0" w:space="0" w:color="auto"/>
            <w:bottom w:val="none" w:sz="0" w:space="0" w:color="auto"/>
            <w:right w:val="none" w:sz="0" w:space="0" w:color="auto"/>
          </w:divBdr>
          <w:divsChild>
            <w:div w:id="56645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erienhaeuser-auf-teneriffa.de/moderne-ferienwohnung-mit-pool-und-meerblick-in-san-eugenio-o7541.html?pid=5978" TargetMode="External"/><Relationship Id="rId5" Type="http://schemas.openxmlformats.org/officeDocument/2006/relationships/hyperlink" Target="https://www.ferienhaeuser-auf-teneriffa.de/moderne-ferienwohnung-mit-pool-und-meerblick-in-san-eugenio-o7541.html?pid=5978"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587</Words>
  <Characters>3703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Kutsch</dc:creator>
  <cp:keywords/>
  <dc:description/>
  <cp:lastModifiedBy>Peter Kutsch</cp:lastModifiedBy>
  <cp:revision>1</cp:revision>
  <dcterms:created xsi:type="dcterms:W3CDTF">2023-06-26T07:59:00Z</dcterms:created>
  <dcterms:modified xsi:type="dcterms:W3CDTF">2023-06-26T13:04:00Z</dcterms:modified>
</cp:coreProperties>
</file>